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A93D1" w14:textId="210E52C5" w:rsidR="00417577" w:rsidRPr="00417577" w:rsidRDefault="00417577" w:rsidP="005E7CFE">
      <w:pPr>
        <w:spacing w:after="0" w:line="240" w:lineRule="auto"/>
        <w:rPr>
          <w:b/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417577">
        <w:rPr>
          <w:b/>
          <w:bCs/>
          <w:iCs/>
          <w:sz w:val="28"/>
          <w:szCs w:val="28"/>
        </w:rPr>
        <w:t xml:space="preserve">Applicant </w:t>
      </w:r>
      <w:r w:rsidR="009918E7">
        <w:rPr>
          <w:b/>
          <w:bCs/>
          <w:iCs/>
          <w:sz w:val="28"/>
          <w:szCs w:val="28"/>
        </w:rPr>
        <w:t>Name _________________________________ ID#_____________________</w:t>
      </w:r>
    </w:p>
    <w:p w14:paraId="60A085FA" w14:textId="6CFA3AA3" w:rsidR="00417577" w:rsidRPr="00417577" w:rsidRDefault="00417577" w:rsidP="005E7CFE">
      <w:pPr>
        <w:spacing w:after="0" w:line="240" w:lineRule="auto"/>
        <w:rPr>
          <w:b/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</w:t>
      </w:r>
    </w:p>
    <w:p w14:paraId="672A6659" w14:textId="44798D1B" w:rsidR="005E7CFE" w:rsidRDefault="00417577" w:rsidP="00417577">
      <w:pPr>
        <w:tabs>
          <w:tab w:val="center" w:pos="2430"/>
        </w:tabs>
        <w:spacing w:after="0" w:line="240" w:lineRule="auto"/>
        <w:rPr>
          <w:i/>
          <w:sz w:val="28"/>
          <w:szCs w:val="28"/>
        </w:rPr>
      </w:pPr>
      <w:r w:rsidRPr="00417577">
        <w:rPr>
          <w:b/>
          <w:bCs/>
          <w:i/>
          <w:sz w:val="28"/>
          <w:szCs w:val="28"/>
        </w:rPr>
        <w:t xml:space="preserve"> </w:t>
      </w:r>
      <w:r w:rsidRPr="00417577">
        <w:rPr>
          <w:b/>
          <w:bCs/>
          <w:iCs/>
          <w:sz w:val="28"/>
          <w:szCs w:val="28"/>
        </w:rPr>
        <w:t>Total Score</w:t>
      </w:r>
      <w:r w:rsidRPr="00417577">
        <w:rPr>
          <w:b/>
          <w:bCs/>
          <w:i/>
          <w:sz w:val="28"/>
          <w:szCs w:val="28"/>
        </w:rPr>
        <w:t xml:space="preserve">   _____</w:t>
      </w:r>
      <w:r>
        <w:rPr>
          <w:i/>
          <w:sz w:val="28"/>
          <w:szCs w:val="28"/>
        </w:rPr>
        <w:br w:type="textWrapping" w:clear="all"/>
      </w:r>
    </w:p>
    <w:p w14:paraId="0A37501D" w14:textId="77777777" w:rsidR="00945417" w:rsidRDefault="00945417" w:rsidP="00945417">
      <w:pPr>
        <w:spacing w:after="0"/>
        <w:rPr>
          <w:i/>
          <w:sz w:val="24"/>
          <w:szCs w:val="24"/>
        </w:rPr>
      </w:pPr>
    </w:p>
    <w:p w14:paraId="753A3900" w14:textId="23923629" w:rsidR="00AA3615" w:rsidRDefault="005E7CFE" w:rsidP="00945417">
      <w:pPr>
        <w:spacing w:after="0"/>
        <w:rPr>
          <w:b/>
          <w:i/>
          <w:sz w:val="24"/>
          <w:szCs w:val="24"/>
        </w:rPr>
      </w:pPr>
      <w:r w:rsidRPr="00115091">
        <w:rPr>
          <w:b/>
          <w:i/>
          <w:sz w:val="24"/>
          <w:szCs w:val="24"/>
        </w:rPr>
        <w:t xml:space="preserve">Students applying to the </w:t>
      </w:r>
      <w:r w:rsidR="00041166">
        <w:rPr>
          <w:b/>
          <w:i/>
          <w:sz w:val="24"/>
          <w:szCs w:val="24"/>
        </w:rPr>
        <w:t>Associate Degree</w:t>
      </w:r>
      <w:r w:rsidR="00B95258">
        <w:rPr>
          <w:b/>
          <w:i/>
          <w:sz w:val="24"/>
          <w:szCs w:val="24"/>
        </w:rPr>
        <w:t xml:space="preserve"> in</w:t>
      </w:r>
      <w:r w:rsidR="00D93E06">
        <w:rPr>
          <w:b/>
          <w:i/>
          <w:sz w:val="24"/>
          <w:szCs w:val="24"/>
        </w:rPr>
        <w:t xml:space="preserve"> Radiologic Technology (RADT)</w:t>
      </w:r>
      <w:r w:rsidR="00FE2BFA">
        <w:rPr>
          <w:b/>
          <w:i/>
          <w:sz w:val="24"/>
          <w:szCs w:val="24"/>
        </w:rPr>
        <w:t xml:space="preserve"> </w:t>
      </w:r>
      <w:r w:rsidRPr="00115091">
        <w:rPr>
          <w:b/>
          <w:i/>
          <w:sz w:val="24"/>
          <w:szCs w:val="24"/>
        </w:rPr>
        <w:t>at the University of Charleston can determine the admission score they have earned based on th</w:t>
      </w:r>
      <w:r w:rsidR="00D93E06">
        <w:rPr>
          <w:b/>
          <w:i/>
          <w:sz w:val="24"/>
          <w:szCs w:val="24"/>
        </w:rPr>
        <w:t>e</w:t>
      </w:r>
      <w:r w:rsidRPr="00115091">
        <w:rPr>
          <w:b/>
          <w:i/>
          <w:sz w:val="24"/>
          <w:szCs w:val="24"/>
        </w:rPr>
        <w:t xml:space="preserve"> admission score sheet below.</w:t>
      </w:r>
      <w:r w:rsidR="00D93E06">
        <w:rPr>
          <w:b/>
          <w:i/>
          <w:sz w:val="24"/>
          <w:szCs w:val="24"/>
        </w:rPr>
        <w:t xml:space="preserve"> This score sheet is only used in cases where there are more qualified applicants than program capacity. In such cases, a</w:t>
      </w:r>
      <w:r w:rsidRPr="00115091">
        <w:rPr>
          <w:b/>
          <w:i/>
          <w:sz w:val="24"/>
          <w:szCs w:val="24"/>
        </w:rPr>
        <w:t xml:space="preserve">dmission to the program </w:t>
      </w:r>
      <w:r w:rsidR="00D93E06">
        <w:rPr>
          <w:b/>
          <w:i/>
          <w:sz w:val="24"/>
          <w:szCs w:val="24"/>
        </w:rPr>
        <w:t>will be</w:t>
      </w:r>
      <w:r w:rsidRPr="00115091">
        <w:rPr>
          <w:b/>
          <w:i/>
          <w:sz w:val="24"/>
          <w:szCs w:val="24"/>
        </w:rPr>
        <w:t xml:space="preserve"> determined by the points earned in each category. Acceptance into the program is determined by the total calculated score and the number of seats available. </w:t>
      </w:r>
      <w:r w:rsidR="00041166">
        <w:rPr>
          <w:b/>
          <w:i/>
          <w:sz w:val="24"/>
          <w:szCs w:val="24"/>
        </w:rPr>
        <w:t xml:space="preserve">The </w:t>
      </w:r>
      <w:r w:rsidR="00D93E06">
        <w:rPr>
          <w:b/>
          <w:i/>
          <w:sz w:val="24"/>
          <w:szCs w:val="24"/>
        </w:rPr>
        <w:t>RADT</w:t>
      </w:r>
      <w:r w:rsidR="00041166">
        <w:rPr>
          <w:b/>
          <w:i/>
          <w:sz w:val="24"/>
          <w:szCs w:val="24"/>
        </w:rPr>
        <w:t xml:space="preserve"> </w:t>
      </w:r>
      <w:r w:rsidR="00DE0875" w:rsidRPr="00115091">
        <w:rPr>
          <w:b/>
          <w:i/>
          <w:sz w:val="24"/>
          <w:szCs w:val="24"/>
        </w:rPr>
        <w:t xml:space="preserve">program can only </w:t>
      </w:r>
      <w:r w:rsidR="00D93E06">
        <w:rPr>
          <w:b/>
          <w:i/>
          <w:sz w:val="24"/>
          <w:szCs w:val="24"/>
        </w:rPr>
        <w:t>accept the number of students that can be placed in clinical rotations. This is usually a maximum of 25 students, but this number may fluctuate from year to year.</w:t>
      </w:r>
      <w:r w:rsidR="006276D4">
        <w:rPr>
          <w:b/>
          <w:i/>
          <w:sz w:val="24"/>
          <w:szCs w:val="24"/>
        </w:rPr>
        <w:t xml:space="preserve"> </w:t>
      </w:r>
    </w:p>
    <w:p w14:paraId="25EFFE9D" w14:textId="36806111" w:rsidR="005E7CFE" w:rsidRPr="00246C68" w:rsidRDefault="00DE0875" w:rsidP="00945417">
      <w:pPr>
        <w:spacing w:after="0"/>
        <w:rPr>
          <w:rFonts w:cs="Arial"/>
          <w:b/>
          <w:i/>
          <w:color w:val="3A3A3A"/>
          <w:sz w:val="24"/>
          <w:szCs w:val="24"/>
        </w:rPr>
      </w:pPr>
      <w:r w:rsidRPr="00246C68">
        <w:rPr>
          <w:rFonts w:cs="Arial"/>
          <w:b/>
          <w:i/>
          <w:color w:val="3A3A3A"/>
          <w:sz w:val="24"/>
          <w:szCs w:val="24"/>
        </w:rPr>
        <w:t>Appl</w:t>
      </w:r>
      <w:r w:rsidR="00041166">
        <w:rPr>
          <w:rFonts w:cs="Arial"/>
          <w:b/>
          <w:i/>
          <w:color w:val="3A3A3A"/>
          <w:sz w:val="24"/>
          <w:szCs w:val="24"/>
        </w:rPr>
        <w:t xml:space="preserve">ications are reviewed by the </w:t>
      </w:r>
      <w:r w:rsidR="00D93E06">
        <w:rPr>
          <w:rFonts w:cs="Arial"/>
          <w:b/>
          <w:i/>
          <w:color w:val="3A3A3A"/>
          <w:sz w:val="24"/>
          <w:szCs w:val="24"/>
        </w:rPr>
        <w:t>RADT Program’s faculty and staff</w:t>
      </w:r>
      <w:r w:rsidR="00B63BCD">
        <w:rPr>
          <w:rFonts w:cs="Arial"/>
          <w:b/>
          <w:i/>
          <w:color w:val="3A3A3A"/>
          <w:sz w:val="24"/>
          <w:szCs w:val="24"/>
        </w:rPr>
        <w:t xml:space="preserve">; </w:t>
      </w:r>
      <w:r w:rsidR="00D57677">
        <w:rPr>
          <w:rFonts w:cs="Arial"/>
          <w:b/>
          <w:i/>
          <w:color w:val="3A3A3A"/>
          <w:sz w:val="24"/>
          <w:szCs w:val="24"/>
        </w:rPr>
        <w:t xml:space="preserve">applicants </w:t>
      </w:r>
      <w:r w:rsidRPr="00246C68">
        <w:rPr>
          <w:rFonts w:cs="Arial"/>
          <w:b/>
          <w:i/>
          <w:color w:val="3A3A3A"/>
          <w:sz w:val="24"/>
          <w:szCs w:val="24"/>
        </w:rPr>
        <w:t xml:space="preserve">will be notified of a decision </w:t>
      </w:r>
      <w:r w:rsidR="00D93E06">
        <w:rPr>
          <w:rFonts w:cs="Arial"/>
          <w:b/>
          <w:i/>
          <w:color w:val="3A3A3A"/>
          <w:sz w:val="24"/>
          <w:szCs w:val="24"/>
        </w:rPr>
        <w:t>prior to the start of each spring term</w:t>
      </w:r>
      <w:r w:rsidRPr="00246C68">
        <w:rPr>
          <w:rFonts w:cs="Arial"/>
          <w:b/>
          <w:i/>
          <w:color w:val="3A3A3A"/>
          <w:sz w:val="24"/>
          <w:szCs w:val="24"/>
        </w:rPr>
        <w:t xml:space="preserve">. </w:t>
      </w:r>
    </w:p>
    <w:p w14:paraId="5DAB6C7B" w14:textId="77777777" w:rsidR="00945417" w:rsidRDefault="00945417" w:rsidP="00945417">
      <w:pPr>
        <w:spacing w:after="0"/>
        <w:rPr>
          <w:rFonts w:cs="Arial"/>
          <w:color w:val="3A3A3A"/>
          <w:sz w:val="24"/>
          <w:szCs w:val="24"/>
        </w:rPr>
      </w:pPr>
    </w:p>
    <w:p w14:paraId="31E42594" w14:textId="77777777" w:rsidR="00804F09" w:rsidRPr="00945417" w:rsidRDefault="00804F09" w:rsidP="00945417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945417">
        <w:rPr>
          <w:b/>
          <w:sz w:val="24"/>
          <w:szCs w:val="24"/>
        </w:rPr>
        <w:t xml:space="preserve">Grade Point Average </w:t>
      </w:r>
    </w:p>
    <w:p w14:paraId="4B1B4D9B" w14:textId="58FE711E" w:rsidR="00AA3615" w:rsidRDefault="002600B2" w:rsidP="4A7F75D3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cumulative college GPA of 2.</w:t>
      </w:r>
      <w:r w:rsidR="00D93E06">
        <w:rPr>
          <w:sz w:val="24"/>
          <w:szCs w:val="24"/>
        </w:rPr>
        <w:t>5</w:t>
      </w:r>
      <w:r w:rsidR="4A7F75D3" w:rsidRPr="4A7F75D3">
        <w:rPr>
          <w:sz w:val="24"/>
          <w:szCs w:val="24"/>
        </w:rPr>
        <w:t xml:space="preserve"> or higher is required to apply. The cumulative college GPA for applying and scoring purpose</w:t>
      </w:r>
      <w:r w:rsidR="00AA3615">
        <w:rPr>
          <w:sz w:val="24"/>
          <w:szCs w:val="24"/>
        </w:rPr>
        <w:t>s</w:t>
      </w:r>
      <w:r w:rsidR="4A7F75D3" w:rsidRPr="4A7F75D3">
        <w:rPr>
          <w:sz w:val="24"/>
          <w:szCs w:val="24"/>
        </w:rPr>
        <w:t xml:space="preserve"> is based off the average of all cumulative </w:t>
      </w:r>
      <w:proofErr w:type="gramStart"/>
      <w:r w:rsidR="4A7F75D3" w:rsidRPr="4A7F75D3">
        <w:rPr>
          <w:sz w:val="24"/>
          <w:szCs w:val="24"/>
        </w:rPr>
        <w:t>GPA’s</w:t>
      </w:r>
      <w:proofErr w:type="gramEnd"/>
      <w:r w:rsidR="4A7F75D3" w:rsidRPr="4A7F75D3">
        <w:rPr>
          <w:sz w:val="24"/>
          <w:szCs w:val="24"/>
        </w:rPr>
        <w:t xml:space="preserve"> for which a student has secured. For example, a student</w:t>
      </w:r>
      <w:r w:rsidR="00AA3615">
        <w:rPr>
          <w:sz w:val="24"/>
          <w:szCs w:val="24"/>
        </w:rPr>
        <w:t xml:space="preserve"> that</w:t>
      </w:r>
      <w:r w:rsidR="4A7F75D3" w:rsidRPr="4A7F75D3">
        <w:rPr>
          <w:sz w:val="24"/>
          <w:szCs w:val="24"/>
        </w:rPr>
        <w:t xml:space="preserve"> has a 3.45 cumulative GPA by </w:t>
      </w:r>
      <w:r w:rsidR="00B63BCD" w:rsidRPr="4A7F75D3">
        <w:rPr>
          <w:sz w:val="24"/>
          <w:szCs w:val="24"/>
        </w:rPr>
        <w:t>the application</w:t>
      </w:r>
      <w:r w:rsidR="4A7F75D3" w:rsidRPr="4A7F75D3">
        <w:rPr>
          <w:sz w:val="24"/>
          <w:szCs w:val="24"/>
        </w:rPr>
        <w:t xml:space="preserve"> deadline</w:t>
      </w:r>
      <w:r w:rsidR="0008386A">
        <w:rPr>
          <w:sz w:val="24"/>
          <w:szCs w:val="24"/>
        </w:rPr>
        <w:t xml:space="preserve"> </w:t>
      </w:r>
      <w:r w:rsidR="4A7F75D3" w:rsidRPr="4A7F75D3">
        <w:rPr>
          <w:sz w:val="24"/>
          <w:szCs w:val="24"/>
        </w:rPr>
        <w:t xml:space="preserve">will receive </w:t>
      </w:r>
      <w:r w:rsidR="0008386A">
        <w:rPr>
          <w:sz w:val="24"/>
          <w:szCs w:val="24"/>
        </w:rPr>
        <w:t>10</w:t>
      </w:r>
      <w:r w:rsidR="4A7F75D3" w:rsidRPr="4A7F75D3">
        <w:rPr>
          <w:sz w:val="24"/>
          <w:szCs w:val="24"/>
        </w:rPr>
        <w:t xml:space="preserve"> tota</w:t>
      </w:r>
      <w:r>
        <w:rPr>
          <w:sz w:val="24"/>
          <w:szCs w:val="24"/>
        </w:rPr>
        <w:t xml:space="preserve">l points. </w:t>
      </w:r>
    </w:p>
    <w:p w14:paraId="43FBCCDE" w14:textId="347C3A87" w:rsidR="00804F09" w:rsidRDefault="00AA3615" w:rsidP="4A7F75D3">
      <w:pPr>
        <w:pStyle w:val="ListParagraph"/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For </w:t>
      </w:r>
      <w:r w:rsidR="002600B2">
        <w:rPr>
          <w:sz w:val="24"/>
          <w:szCs w:val="24"/>
        </w:rPr>
        <w:t>transfer student</w:t>
      </w:r>
      <w:r w:rsidR="00B43170">
        <w:rPr>
          <w:sz w:val="24"/>
          <w:szCs w:val="24"/>
        </w:rPr>
        <w:t xml:space="preserve">s, transfer credits are not factored </w:t>
      </w:r>
      <w:r w:rsidR="00B63BCD">
        <w:rPr>
          <w:sz w:val="24"/>
          <w:szCs w:val="24"/>
        </w:rPr>
        <w:t>into</w:t>
      </w:r>
      <w:r w:rsidR="00B43170">
        <w:rPr>
          <w:sz w:val="24"/>
          <w:szCs w:val="24"/>
        </w:rPr>
        <w:t xml:space="preserve"> UC’s cumulative GPA; however, transfer credits from other institutions will be </w:t>
      </w:r>
      <w:r w:rsidR="00B63BCD">
        <w:rPr>
          <w:sz w:val="24"/>
          <w:szCs w:val="24"/>
        </w:rPr>
        <w:t>considered</w:t>
      </w:r>
      <w:r w:rsidR="00B43170">
        <w:rPr>
          <w:sz w:val="24"/>
          <w:szCs w:val="24"/>
        </w:rPr>
        <w:t xml:space="preserve"> </w:t>
      </w:r>
      <w:r w:rsidR="00B63BCD">
        <w:rPr>
          <w:sz w:val="24"/>
          <w:szCs w:val="24"/>
        </w:rPr>
        <w:t xml:space="preserve">when this </w:t>
      </w:r>
      <w:r w:rsidR="00B43170">
        <w:rPr>
          <w:sz w:val="24"/>
          <w:szCs w:val="24"/>
        </w:rPr>
        <w:t>score sheet</w:t>
      </w:r>
      <w:r w:rsidR="00B63BCD">
        <w:rPr>
          <w:sz w:val="24"/>
          <w:szCs w:val="24"/>
        </w:rPr>
        <w:t xml:space="preserve"> is being used</w:t>
      </w:r>
      <w:r w:rsidR="00B43170">
        <w:rPr>
          <w:sz w:val="24"/>
          <w:szCs w:val="24"/>
        </w:rPr>
        <w:t>. Transfer</w:t>
      </w:r>
      <w:r w:rsidR="00B63BCD">
        <w:rPr>
          <w:sz w:val="24"/>
          <w:szCs w:val="24"/>
        </w:rPr>
        <w:t xml:space="preserve"> credit calculations will be based </w:t>
      </w:r>
      <w:r w:rsidR="4A7F75D3" w:rsidRPr="4A7F75D3">
        <w:rPr>
          <w:sz w:val="24"/>
          <w:szCs w:val="24"/>
        </w:rPr>
        <w:t xml:space="preserve">off </w:t>
      </w:r>
      <w:r w:rsidR="00B63BCD">
        <w:rPr>
          <w:sz w:val="24"/>
          <w:szCs w:val="24"/>
        </w:rPr>
        <w:t xml:space="preserve">of </w:t>
      </w:r>
      <w:r w:rsidR="4A7F75D3" w:rsidRPr="4A7F75D3">
        <w:rPr>
          <w:sz w:val="24"/>
          <w:szCs w:val="24"/>
        </w:rPr>
        <w:t>an accumulation of th</w:t>
      </w:r>
      <w:r w:rsidR="00B63BCD">
        <w:rPr>
          <w:sz w:val="24"/>
          <w:szCs w:val="24"/>
        </w:rPr>
        <w:t>e student’s</w:t>
      </w:r>
      <w:r w:rsidR="4A7F75D3" w:rsidRPr="4A7F75D3">
        <w:rPr>
          <w:sz w:val="24"/>
          <w:szCs w:val="24"/>
        </w:rPr>
        <w:t xml:space="preserve"> GPA from any previous colleges or universities</w:t>
      </w:r>
      <w:r w:rsidR="00B63BCD">
        <w:rPr>
          <w:sz w:val="24"/>
          <w:szCs w:val="24"/>
        </w:rPr>
        <w:t xml:space="preserve"> attended</w:t>
      </w:r>
      <w:r w:rsidR="4A7F75D3" w:rsidRPr="4A7F75D3">
        <w:rPr>
          <w:sz w:val="24"/>
          <w:szCs w:val="24"/>
        </w:rPr>
        <w:t>.</w:t>
      </w:r>
      <w:r w:rsidR="4A7F75D3" w:rsidRPr="4A7F75D3">
        <w:rPr>
          <w:b/>
          <w:bCs/>
          <w:sz w:val="24"/>
          <w:szCs w:val="24"/>
        </w:rPr>
        <w:t xml:space="preserve"> </w:t>
      </w:r>
    </w:p>
    <w:p w14:paraId="02EB378F" w14:textId="77777777" w:rsidR="00CB5374" w:rsidRPr="00D57677" w:rsidRDefault="00CB5374" w:rsidP="00945417">
      <w:pPr>
        <w:pStyle w:val="ListParagraph"/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804F09" w14:paraId="4851C38F" w14:textId="77777777" w:rsidTr="00FC177F">
        <w:tc>
          <w:tcPr>
            <w:tcW w:w="4675" w:type="dxa"/>
          </w:tcPr>
          <w:p w14:paraId="2103283A" w14:textId="77777777" w:rsidR="00804F09" w:rsidRPr="007D24F8" w:rsidRDefault="00804F09" w:rsidP="00945417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bookmarkStart w:id="0" w:name="_Hlk165627223"/>
            <w:r w:rsidRPr="007D24F8">
              <w:rPr>
                <w:b/>
                <w:sz w:val="24"/>
                <w:szCs w:val="24"/>
              </w:rPr>
              <w:t>CUMULATIVE COLLEGE GPA</w:t>
            </w:r>
          </w:p>
        </w:tc>
        <w:tc>
          <w:tcPr>
            <w:tcW w:w="4675" w:type="dxa"/>
          </w:tcPr>
          <w:p w14:paraId="7E80CA01" w14:textId="77777777" w:rsidR="00804F09" w:rsidRPr="007D24F8" w:rsidRDefault="00804F09" w:rsidP="00945417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7D24F8">
              <w:rPr>
                <w:b/>
                <w:sz w:val="24"/>
                <w:szCs w:val="24"/>
              </w:rPr>
              <w:t>POINT VALUE</w:t>
            </w:r>
          </w:p>
        </w:tc>
      </w:tr>
      <w:tr w:rsidR="00062B69" w14:paraId="1A641ACA" w14:textId="77777777" w:rsidTr="00FC177F">
        <w:tc>
          <w:tcPr>
            <w:tcW w:w="4675" w:type="dxa"/>
          </w:tcPr>
          <w:p w14:paraId="3EB9166D" w14:textId="0F3F0773" w:rsidR="00062B69" w:rsidRDefault="00062B69" w:rsidP="0094541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3.81 – 4.0</w:t>
            </w:r>
          </w:p>
        </w:tc>
        <w:tc>
          <w:tcPr>
            <w:tcW w:w="4675" w:type="dxa"/>
          </w:tcPr>
          <w:p w14:paraId="5D9E3BAC" w14:textId="39D6EC04" w:rsidR="00062B69" w:rsidRDefault="00062B69" w:rsidP="0094541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D6788" w14:paraId="1DAEBFB2" w14:textId="77777777" w:rsidTr="00FC177F">
        <w:tc>
          <w:tcPr>
            <w:tcW w:w="4675" w:type="dxa"/>
          </w:tcPr>
          <w:p w14:paraId="5FCF966A" w14:textId="70EF0325" w:rsidR="008D6788" w:rsidRDefault="00062B69" w:rsidP="0094541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3.66 – 3.80</w:t>
            </w:r>
          </w:p>
        </w:tc>
        <w:tc>
          <w:tcPr>
            <w:tcW w:w="4675" w:type="dxa"/>
          </w:tcPr>
          <w:p w14:paraId="39CA370D" w14:textId="74BDE6F4" w:rsidR="008D6788" w:rsidRDefault="00062B69" w:rsidP="0094541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062B69" w14:paraId="6113D34D" w14:textId="77777777" w:rsidTr="00FC177F">
        <w:tc>
          <w:tcPr>
            <w:tcW w:w="4675" w:type="dxa"/>
          </w:tcPr>
          <w:p w14:paraId="3C2C9120" w14:textId="2A3BE6E0" w:rsidR="00062B69" w:rsidRDefault="00062B69" w:rsidP="0094541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3.51 – 3.65</w:t>
            </w:r>
          </w:p>
        </w:tc>
        <w:tc>
          <w:tcPr>
            <w:tcW w:w="4675" w:type="dxa"/>
          </w:tcPr>
          <w:p w14:paraId="14C83E89" w14:textId="3578901F" w:rsidR="00062B69" w:rsidRDefault="00062B69" w:rsidP="0094541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D6788" w14:paraId="4A315341" w14:textId="77777777" w:rsidTr="00FC177F">
        <w:tc>
          <w:tcPr>
            <w:tcW w:w="4675" w:type="dxa"/>
          </w:tcPr>
          <w:p w14:paraId="644D8536" w14:textId="34CBADCE" w:rsidR="008D6788" w:rsidRDefault="00062B69" w:rsidP="0094541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3.36 - 3.50</w:t>
            </w:r>
          </w:p>
        </w:tc>
        <w:tc>
          <w:tcPr>
            <w:tcW w:w="4675" w:type="dxa"/>
          </w:tcPr>
          <w:p w14:paraId="0CFC6813" w14:textId="3A78095F" w:rsidR="008D6788" w:rsidRDefault="00062B69" w:rsidP="0094541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D6788" w14:paraId="34A70424" w14:textId="77777777" w:rsidTr="00FC177F">
        <w:tc>
          <w:tcPr>
            <w:tcW w:w="4675" w:type="dxa"/>
          </w:tcPr>
          <w:p w14:paraId="57E2BC1F" w14:textId="303F3C0F" w:rsidR="008D6788" w:rsidRDefault="00062B69" w:rsidP="0094541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3.21 – 3.35</w:t>
            </w:r>
          </w:p>
        </w:tc>
        <w:tc>
          <w:tcPr>
            <w:tcW w:w="4675" w:type="dxa"/>
          </w:tcPr>
          <w:p w14:paraId="3057D584" w14:textId="19D472A6" w:rsidR="008D6788" w:rsidRDefault="00062B69" w:rsidP="0094541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04F09" w14:paraId="4E0905F6" w14:textId="77777777" w:rsidTr="00FC177F">
        <w:tc>
          <w:tcPr>
            <w:tcW w:w="4675" w:type="dxa"/>
          </w:tcPr>
          <w:p w14:paraId="19A4BF01" w14:textId="5DF3085F" w:rsidR="00804F09" w:rsidRDefault="008D6788" w:rsidP="0094541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</w:t>
            </w:r>
            <w:r w:rsidR="00062B6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- 3.</w:t>
            </w:r>
            <w:r w:rsidR="00062B69">
              <w:rPr>
                <w:sz w:val="24"/>
                <w:szCs w:val="24"/>
              </w:rPr>
              <w:t>20</w:t>
            </w:r>
          </w:p>
        </w:tc>
        <w:tc>
          <w:tcPr>
            <w:tcW w:w="4675" w:type="dxa"/>
          </w:tcPr>
          <w:p w14:paraId="29B4EA11" w14:textId="11BD24AF" w:rsidR="00804F09" w:rsidRDefault="008D6788" w:rsidP="0094541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B7EC2" w14:paraId="542F8A3D" w14:textId="77777777" w:rsidTr="00FC177F">
        <w:tc>
          <w:tcPr>
            <w:tcW w:w="4675" w:type="dxa"/>
          </w:tcPr>
          <w:p w14:paraId="434B2D30" w14:textId="3FF27B46" w:rsidR="00CB7EC2" w:rsidRDefault="008D6788" w:rsidP="0094541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  <w:r w:rsidR="00062B69">
              <w:rPr>
                <w:sz w:val="24"/>
                <w:szCs w:val="24"/>
              </w:rPr>
              <w:t>1</w:t>
            </w:r>
            <w:r w:rsidR="00CB7EC2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3.0</w:t>
            </w:r>
            <w:r w:rsidR="00062B69">
              <w:rPr>
                <w:sz w:val="24"/>
                <w:szCs w:val="24"/>
              </w:rPr>
              <w:t>5</w:t>
            </w:r>
          </w:p>
        </w:tc>
        <w:tc>
          <w:tcPr>
            <w:tcW w:w="4675" w:type="dxa"/>
          </w:tcPr>
          <w:p w14:paraId="361163D4" w14:textId="57E96223" w:rsidR="00CB7EC2" w:rsidRDefault="008D6788" w:rsidP="0094541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04F09" w14:paraId="4B274CE1" w14:textId="77777777" w:rsidTr="00FC177F">
        <w:tc>
          <w:tcPr>
            <w:tcW w:w="4675" w:type="dxa"/>
          </w:tcPr>
          <w:p w14:paraId="04AE1247" w14:textId="68408930" w:rsidR="00804F09" w:rsidRDefault="008D6788" w:rsidP="0094541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  <w:r w:rsidR="00062B69">
              <w:rPr>
                <w:sz w:val="24"/>
                <w:szCs w:val="24"/>
              </w:rPr>
              <w:t>6</w:t>
            </w:r>
            <w:r w:rsidR="00804F09">
              <w:rPr>
                <w:sz w:val="24"/>
                <w:szCs w:val="24"/>
              </w:rPr>
              <w:t xml:space="preserve"> </w:t>
            </w:r>
            <w:r w:rsidR="00CB7EC2">
              <w:rPr>
                <w:sz w:val="24"/>
                <w:szCs w:val="24"/>
              </w:rPr>
              <w:t>–</w:t>
            </w:r>
            <w:r w:rsidR="00804F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</w:t>
            </w:r>
            <w:r w:rsidR="00062B69">
              <w:rPr>
                <w:sz w:val="24"/>
                <w:szCs w:val="24"/>
              </w:rPr>
              <w:t>90</w:t>
            </w:r>
          </w:p>
        </w:tc>
        <w:tc>
          <w:tcPr>
            <w:tcW w:w="4675" w:type="dxa"/>
          </w:tcPr>
          <w:p w14:paraId="78941E47" w14:textId="727D0926" w:rsidR="00804F09" w:rsidRDefault="008D6788" w:rsidP="0094541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04F09" w14:paraId="1F302FF0" w14:textId="77777777" w:rsidTr="00FC177F">
        <w:tc>
          <w:tcPr>
            <w:tcW w:w="4675" w:type="dxa"/>
          </w:tcPr>
          <w:p w14:paraId="3D63A32D" w14:textId="1A7CF930" w:rsidR="00804F09" w:rsidRDefault="008D6788" w:rsidP="0094541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  <w:r w:rsidR="00062B69">
              <w:rPr>
                <w:sz w:val="24"/>
                <w:szCs w:val="24"/>
              </w:rPr>
              <w:t>1</w:t>
            </w:r>
            <w:r w:rsidR="00CB7E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CB7E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</w:t>
            </w:r>
            <w:r w:rsidR="00062B69">
              <w:rPr>
                <w:sz w:val="24"/>
                <w:szCs w:val="24"/>
              </w:rPr>
              <w:t>75</w:t>
            </w:r>
          </w:p>
        </w:tc>
        <w:tc>
          <w:tcPr>
            <w:tcW w:w="4675" w:type="dxa"/>
          </w:tcPr>
          <w:p w14:paraId="2598DEE6" w14:textId="2A9ECEDD" w:rsidR="00804F09" w:rsidRDefault="008D6788" w:rsidP="0094541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04F09" w14:paraId="48DCEE0E" w14:textId="77777777" w:rsidTr="00FC177F">
        <w:tc>
          <w:tcPr>
            <w:tcW w:w="4675" w:type="dxa"/>
          </w:tcPr>
          <w:p w14:paraId="3FA07714" w14:textId="0B3B6F87" w:rsidR="00804F09" w:rsidRDefault="008D6788" w:rsidP="0094541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062B69">
              <w:rPr>
                <w:sz w:val="24"/>
                <w:szCs w:val="24"/>
              </w:rPr>
              <w:t>6</w:t>
            </w:r>
            <w:r w:rsidR="00BC19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="00BC19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2.</w:t>
            </w:r>
            <w:r w:rsidR="00062B69">
              <w:rPr>
                <w:sz w:val="24"/>
                <w:szCs w:val="24"/>
              </w:rPr>
              <w:t>60</w:t>
            </w:r>
          </w:p>
        </w:tc>
        <w:tc>
          <w:tcPr>
            <w:tcW w:w="4675" w:type="dxa"/>
          </w:tcPr>
          <w:p w14:paraId="5FCD5EC4" w14:textId="1927AF46" w:rsidR="00804F09" w:rsidRDefault="008D6788" w:rsidP="0094541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bookmarkEnd w:id="0"/>
    </w:tbl>
    <w:p w14:paraId="6A05A809" w14:textId="77777777" w:rsidR="00804F09" w:rsidRDefault="00804F09" w:rsidP="00945417">
      <w:pPr>
        <w:spacing w:after="0" w:line="240" w:lineRule="auto"/>
        <w:rPr>
          <w:sz w:val="24"/>
          <w:szCs w:val="24"/>
        </w:rPr>
      </w:pPr>
    </w:p>
    <w:p w14:paraId="36F045B8" w14:textId="77777777" w:rsidR="00804F09" w:rsidRPr="00D57677" w:rsidRDefault="00804F09" w:rsidP="00D5767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D57677">
        <w:rPr>
          <w:sz w:val="24"/>
          <w:szCs w:val="24"/>
        </w:rPr>
        <w:t>ACTUAL CUMULATIVE GPA   ____________</w:t>
      </w:r>
    </w:p>
    <w:p w14:paraId="5A39BBE3" w14:textId="77777777" w:rsidR="00945417" w:rsidRPr="00945417" w:rsidRDefault="00945417" w:rsidP="00D57677">
      <w:pPr>
        <w:spacing w:after="0" w:line="240" w:lineRule="auto"/>
        <w:ind w:left="720"/>
        <w:rPr>
          <w:sz w:val="24"/>
          <w:szCs w:val="24"/>
        </w:rPr>
      </w:pPr>
    </w:p>
    <w:p w14:paraId="6F18DC84" w14:textId="77777777" w:rsidR="00804F09" w:rsidRPr="00D57677" w:rsidRDefault="00804F09" w:rsidP="00D5767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bookmarkStart w:id="1" w:name="_Hlk165627417"/>
      <w:r w:rsidRPr="00D57677">
        <w:rPr>
          <w:sz w:val="24"/>
          <w:szCs w:val="24"/>
        </w:rPr>
        <w:t xml:space="preserve">TOTAL POINTS EARNED FOR </w:t>
      </w:r>
      <w:r w:rsidR="00D57677" w:rsidRPr="00D57677">
        <w:rPr>
          <w:sz w:val="24"/>
          <w:szCs w:val="24"/>
        </w:rPr>
        <w:t xml:space="preserve">CUMULATIVE </w:t>
      </w:r>
      <w:r w:rsidRPr="00D57677">
        <w:rPr>
          <w:sz w:val="24"/>
          <w:szCs w:val="24"/>
        </w:rPr>
        <w:t>GPA ______________</w:t>
      </w:r>
    </w:p>
    <w:bookmarkEnd w:id="1"/>
    <w:p w14:paraId="41C8F396" w14:textId="77777777" w:rsidR="00D57677" w:rsidRDefault="00D57677" w:rsidP="00D57677">
      <w:pPr>
        <w:pStyle w:val="ListParagraph"/>
        <w:spacing w:after="0" w:line="240" w:lineRule="auto"/>
        <w:rPr>
          <w:sz w:val="24"/>
          <w:szCs w:val="24"/>
        </w:rPr>
      </w:pPr>
    </w:p>
    <w:p w14:paraId="75FC6FC6" w14:textId="49F9293D" w:rsidR="00D57677" w:rsidRPr="00E74ACB" w:rsidRDefault="00D57677" w:rsidP="00E74ACB">
      <w:pPr>
        <w:spacing w:after="0" w:line="240" w:lineRule="auto"/>
        <w:ind w:firstLine="720"/>
        <w:rPr>
          <w:sz w:val="24"/>
          <w:szCs w:val="24"/>
        </w:rPr>
      </w:pPr>
      <w:r w:rsidRPr="00E74ACB">
        <w:rPr>
          <w:sz w:val="24"/>
          <w:szCs w:val="24"/>
        </w:rPr>
        <w:t>TOTA</w:t>
      </w:r>
      <w:r w:rsidR="00144ADB">
        <w:rPr>
          <w:sz w:val="24"/>
          <w:szCs w:val="24"/>
        </w:rPr>
        <w:t>L (POINTS EA</w:t>
      </w:r>
      <w:r w:rsidR="00055E01">
        <w:rPr>
          <w:sz w:val="24"/>
          <w:szCs w:val="24"/>
        </w:rPr>
        <w:t>RNED FROM CUMULATIVE GPA RANGE)</w:t>
      </w:r>
      <w:r w:rsidRPr="00E74ACB">
        <w:rPr>
          <w:sz w:val="24"/>
          <w:szCs w:val="24"/>
        </w:rPr>
        <w:t>: ___________</w:t>
      </w:r>
    </w:p>
    <w:p w14:paraId="72A3D3EC" w14:textId="77777777" w:rsidR="00D57677" w:rsidRDefault="00D57677" w:rsidP="00945417">
      <w:pPr>
        <w:pStyle w:val="ListParagraph"/>
        <w:spacing w:after="0" w:line="240" w:lineRule="auto"/>
        <w:rPr>
          <w:sz w:val="24"/>
          <w:szCs w:val="24"/>
        </w:rPr>
      </w:pPr>
    </w:p>
    <w:p w14:paraId="45FB0818" w14:textId="0E9E305F" w:rsidR="00AA4AF2" w:rsidRPr="009918E7" w:rsidRDefault="00417577" w:rsidP="009918E7">
      <w:pPr>
        <w:spacing w:after="0" w:line="240" w:lineRule="auto"/>
        <w:rPr>
          <w:b/>
          <w:sz w:val="24"/>
          <w:szCs w:val="24"/>
        </w:rPr>
      </w:pPr>
      <w:bookmarkStart w:id="2" w:name="_Hlk165627859"/>
      <w:r w:rsidRPr="009918E7">
        <w:rPr>
          <w:b/>
          <w:sz w:val="24"/>
          <w:szCs w:val="24"/>
        </w:rPr>
        <w:t xml:space="preserve">Applicant </w:t>
      </w:r>
      <w:r w:rsidR="009918E7" w:rsidRPr="009918E7">
        <w:rPr>
          <w:b/>
          <w:sz w:val="24"/>
          <w:szCs w:val="24"/>
        </w:rPr>
        <w:t>Name</w:t>
      </w:r>
      <w:r w:rsidRPr="009918E7">
        <w:rPr>
          <w:b/>
          <w:sz w:val="24"/>
          <w:szCs w:val="24"/>
        </w:rPr>
        <w:t>_______</w:t>
      </w:r>
      <w:r w:rsidR="009918E7">
        <w:rPr>
          <w:b/>
          <w:sz w:val="24"/>
          <w:szCs w:val="24"/>
        </w:rPr>
        <w:t>____________________________________ Student ID#_________________</w:t>
      </w:r>
      <w:bookmarkEnd w:id="2"/>
    </w:p>
    <w:p w14:paraId="7F62080B" w14:textId="77777777" w:rsidR="00D93E06" w:rsidRPr="00D93E06" w:rsidRDefault="00D93E06" w:rsidP="00D93E06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4FA41057" w14:textId="77777777" w:rsidR="00D93E06" w:rsidRDefault="00D93E06" w:rsidP="00D93E06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0D3B0401" w14:textId="77777777" w:rsidR="00B63BCD" w:rsidRDefault="00B63BCD" w:rsidP="00B63BCD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78EE4FD4" w14:textId="34466FC7" w:rsidR="00D93E06" w:rsidRDefault="00D93E06" w:rsidP="00AA4AF2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RADT 101 </w:t>
      </w:r>
      <w:proofErr w:type="gramStart"/>
      <w:r>
        <w:rPr>
          <w:b/>
          <w:sz w:val="24"/>
          <w:szCs w:val="24"/>
        </w:rPr>
        <w:t>Score</w:t>
      </w:r>
      <w:proofErr w:type="gramEnd"/>
    </w:p>
    <w:p w14:paraId="6A28D87D" w14:textId="77777777" w:rsidR="00D93E06" w:rsidRDefault="00804F09" w:rsidP="00D93E06">
      <w:pPr>
        <w:pStyle w:val="ListParagraph"/>
        <w:spacing w:after="0" w:line="240" w:lineRule="auto"/>
        <w:rPr>
          <w:b/>
          <w:sz w:val="24"/>
          <w:szCs w:val="24"/>
        </w:rPr>
      </w:pPr>
      <w:r w:rsidRPr="00AA4AF2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D93E06" w:rsidRPr="007D24F8" w14:paraId="51F1890C" w14:textId="77777777" w:rsidTr="00321C6B">
        <w:tc>
          <w:tcPr>
            <w:tcW w:w="4675" w:type="dxa"/>
          </w:tcPr>
          <w:p w14:paraId="3C061378" w14:textId="37D9CB71" w:rsidR="00D93E06" w:rsidRPr="007D24F8" w:rsidRDefault="00D93E06" w:rsidP="00321C6B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bookmarkStart w:id="3" w:name="_Hlk165627357"/>
            <w:r>
              <w:rPr>
                <w:b/>
                <w:sz w:val="24"/>
                <w:szCs w:val="24"/>
              </w:rPr>
              <w:t>Grade Earned</w:t>
            </w:r>
          </w:p>
        </w:tc>
        <w:tc>
          <w:tcPr>
            <w:tcW w:w="4675" w:type="dxa"/>
          </w:tcPr>
          <w:p w14:paraId="5025B730" w14:textId="77777777" w:rsidR="00D93E06" w:rsidRPr="007D24F8" w:rsidRDefault="00D93E06" w:rsidP="00321C6B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7D24F8">
              <w:rPr>
                <w:b/>
                <w:sz w:val="24"/>
                <w:szCs w:val="24"/>
              </w:rPr>
              <w:t>POINT VALUE</w:t>
            </w:r>
          </w:p>
        </w:tc>
      </w:tr>
      <w:tr w:rsidR="00D93E06" w14:paraId="1B58EA7E" w14:textId="77777777" w:rsidTr="00321C6B">
        <w:tc>
          <w:tcPr>
            <w:tcW w:w="4675" w:type="dxa"/>
          </w:tcPr>
          <w:p w14:paraId="3A237EAE" w14:textId="03A4D329" w:rsidR="00D93E06" w:rsidRDefault="00D93E06" w:rsidP="00321C6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675" w:type="dxa"/>
          </w:tcPr>
          <w:p w14:paraId="7EBFB392" w14:textId="6E065343" w:rsidR="00D93E06" w:rsidRDefault="00D93E06" w:rsidP="00321C6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93E06" w14:paraId="78AC04C8" w14:textId="77777777" w:rsidTr="00321C6B">
        <w:tc>
          <w:tcPr>
            <w:tcW w:w="4675" w:type="dxa"/>
          </w:tcPr>
          <w:p w14:paraId="3D28A064" w14:textId="20010E77" w:rsidR="00D93E06" w:rsidRDefault="00D93E06" w:rsidP="00321C6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4675" w:type="dxa"/>
          </w:tcPr>
          <w:p w14:paraId="5A9DF425" w14:textId="24974102" w:rsidR="00D93E06" w:rsidRDefault="00D93E06" w:rsidP="00321C6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93E06" w14:paraId="59449DA8" w14:textId="77777777" w:rsidTr="00321C6B">
        <w:tc>
          <w:tcPr>
            <w:tcW w:w="4675" w:type="dxa"/>
          </w:tcPr>
          <w:p w14:paraId="7A406896" w14:textId="53714878" w:rsidR="00D93E06" w:rsidRDefault="00D93E06" w:rsidP="00321C6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675" w:type="dxa"/>
          </w:tcPr>
          <w:p w14:paraId="13F92D1E" w14:textId="1DC9D550" w:rsidR="00D93E06" w:rsidRDefault="00D93E06" w:rsidP="00321C6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bookmarkEnd w:id="3"/>
    </w:tbl>
    <w:p w14:paraId="5905ADEA" w14:textId="61FAB619" w:rsidR="00804F09" w:rsidRDefault="00804F09" w:rsidP="00D93E06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0C883358" w14:textId="20F2458E" w:rsidR="00D93E06" w:rsidRDefault="00D93E06" w:rsidP="00AA4AF2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RADT 107 </w:t>
      </w:r>
      <w:proofErr w:type="gramStart"/>
      <w:r>
        <w:rPr>
          <w:b/>
          <w:sz w:val="24"/>
          <w:szCs w:val="24"/>
        </w:rPr>
        <w:t>Score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9918E7" w:rsidRPr="007D24F8" w14:paraId="66910EDA" w14:textId="77777777" w:rsidTr="00321C6B">
        <w:tc>
          <w:tcPr>
            <w:tcW w:w="4675" w:type="dxa"/>
          </w:tcPr>
          <w:p w14:paraId="14EA5F4E" w14:textId="77777777" w:rsidR="009918E7" w:rsidRPr="007D24F8" w:rsidRDefault="009918E7" w:rsidP="00321C6B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Grade Earned</w:t>
            </w:r>
          </w:p>
        </w:tc>
        <w:tc>
          <w:tcPr>
            <w:tcW w:w="4675" w:type="dxa"/>
          </w:tcPr>
          <w:p w14:paraId="7E56E4B6" w14:textId="77777777" w:rsidR="009918E7" w:rsidRPr="007D24F8" w:rsidRDefault="009918E7" w:rsidP="00321C6B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7D24F8">
              <w:rPr>
                <w:b/>
                <w:sz w:val="24"/>
                <w:szCs w:val="24"/>
              </w:rPr>
              <w:t>POINT VALUE</w:t>
            </w:r>
          </w:p>
        </w:tc>
      </w:tr>
      <w:tr w:rsidR="009918E7" w14:paraId="2119B3F6" w14:textId="77777777" w:rsidTr="00321C6B">
        <w:tc>
          <w:tcPr>
            <w:tcW w:w="4675" w:type="dxa"/>
          </w:tcPr>
          <w:p w14:paraId="65F3C165" w14:textId="77777777" w:rsidR="009918E7" w:rsidRDefault="009918E7" w:rsidP="00321C6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675" w:type="dxa"/>
          </w:tcPr>
          <w:p w14:paraId="534F37BA" w14:textId="77777777" w:rsidR="009918E7" w:rsidRDefault="009918E7" w:rsidP="00321C6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918E7" w14:paraId="1B60E883" w14:textId="77777777" w:rsidTr="00321C6B">
        <w:tc>
          <w:tcPr>
            <w:tcW w:w="4675" w:type="dxa"/>
          </w:tcPr>
          <w:p w14:paraId="7219B297" w14:textId="77777777" w:rsidR="009918E7" w:rsidRDefault="009918E7" w:rsidP="00321C6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4675" w:type="dxa"/>
          </w:tcPr>
          <w:p w14:paraId="5EE53CF8" w14:textId="77777777" w:rsidR="009918E7" w:rsidRDefault="009918E7" w:rsidP="00321C6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9918E7" w14:paraId="5147C5DA" w14:textId="77777777" w:rsidTr="00321C6B">
        <w:tc>
          <w:tcPr>
            <w:tcW w:w="4675" w:type="dxa"/>
          </w:tcPr>
          <w:p w14:paraId="6FC4AB13" w14:textId="77777777" w:rsidR="009918E7" w:rsidRDefault="009918E7" w:rsidP="00321C6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675" w:type="dxa"/>
          </w:tcPr>
          <w:p w14:paraId="66E3EEA9" w14:textId="77777777" w:rsidR="009918E7" w:rsidRDefault="009918E7" w:rsidP="00321C6B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0A6F5AE8" w14:textId="77777777" w:rsidR="009918E7" w:rsidRDefault="009918E7" w:rsidP="009918E7">
      <w:pPr>
        <w:pStyle w:val="ListParagraph"/>
        <w:spacing w:after="0" w:line="240" w:lineRule="auto"/>
        <w:ind w:left="1800"/>
        <w:rPr>
          <w:sz w:val="24"/>
          <w:szCs w:val="24"/>
        </w:rPr>
      </w:pPr>
    </w:p>
    <w:p w14:paraId="75A49BE5" w14:textId="61DD3D11" w:rsidR="009918E7" w:rsidRPr="009918E7" w:rsidRDefault="009918E7" w:rsidP="009918E7">
      <w:pPr>
        <w:spacing w:after="0" w:line="240" w:lineRule="auto"/>
        <w:rPr>
          <w:sz w:val="24"/>
          <w:szCs w:val="24"/>
        </w:rPr>
      </w:pPr>
      <w:bookmarkStart w:id="4" w:name="_Hlk165628310"/>
      <w:r w:rsidRPr="009918E7">
        <w:rPr>
          <w:sz w:val="24"/>
          <w:szCs w:val="24"/>
        </w:rPr>
        <w:t xml:space="preserve">TOTAL POINTS EARNED FOR </w:t>
      </w:r>
      <w:r>
        <w:rPr>
          <w:sz w:val="24"/>
          <w:szCs w:val="24"/>
        </w:rPr>
        <w:t>BOTH RADT COURSES</w:t>
      </w:r>
      <w:r w:rsidRPr="009918E7">
        <w:rPr>
          <w:sz w:val="24"/>
          <w:szCs w:val="24"/>
        </w:rPr>
        <w:t xml:space="preserve"> ______________</w:t>
      </w:r>
    </w:p>
    <w:bookmarkEnd w:id="4"/>
    <w:p w14:paraId="3B170DDA" w14:textId="77777777" w:rsidR="009918E7" w:rsidRDefault="009918E7" w:rsidP="009918E7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68BF4EBA" w14:textId="346B6505" w:rsidR="00AA3615" w:rsidRDefault="00AA3615" w:rsidP="00AA4AF2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Students who complete pre-requisite courses at UC as opposed to other institutions, receive an additional point toward their score. Did the student complete all pre-requisite courses at UC? </w:t>
      </w:r>
    </w:p>
    <w:p w14:paraId="4164F88E" w14:textId="0CEDBAD6" w:rsidR="00B63BCD" w:rsidRDefault="00B63BCD" w:rsidP="00B63BCD">
      <w:pPr>
        <w:pStyle w:val="ListParagraph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YES or </w:t>
      </w:r>
      <w:proofErr w:type="gramStart"/>
      <w:r>
        <w:rPr>
          <w:b/>
          <w:sz w:val="24"/>
          <w:szCs w:val="24"/>
        </w:rPr>
        <w:t>NO</w:t>
      </w:r>
      <w:proofErr w:type="gramEnd"/>
    </w:p>
    <w:p w14:paraId="14F83A66" w14:textId="77777777" w:rsidR="00AA3615" w:rsidRDefault="00AA3615" w:rsidP="00AA3615">
      <w:pPr>
        <w:spacing w:after="0" w:line="240" w:lineRule="auto"/>
        <w:rPr>
          <w:b/>
          <w:sz w:val="24"/>
          <w:szCs w:val="24"/>
        </w:rPr>
      </w:pPr>
    </w:p>
    <w:p w14:paraId="0AB34BCF" w14:textId="77777777" w:rsidR="00AA3615" w:rsidRPr="009918E7" w:rsidRDefault="00AA3615" w:rsidP="00AA3615">
      <w:pPr>
        <w:spacing w:after="0" w:line="240" w:lineRule="auto"/>
        <w:rPr>
          <w:sz w:val="24"/>
          <w:szCs w:val="24"/>
        </w:rPr>
      </w:pPr>
      <w:r w:rsidRPr="009918E7">
        <w:rPr>
          <w:sz w:val="24"/>
          <w:szCs w:val="24"/>
        </w:rPr>
        <w:t xml:space="preserve">TOTAL POINTS EARNED FOR </w:t>
      </w:r>
      <w:r>
        <w:rPr>
          <w:sz w:val="24"/>
          <w:szCs w:val="24"/>
        </w:rPr>
        <w:t>BOTH RADT COURSES</w:t>
      </w:r>
      <w:r w:rsidRPr="009918E7">
        <w:rPr>
          <w:sz w:val="24"/>
          <w:szCs w:val="24"/>
        </w:rPr>
        <w:t xml:space="preserve"> ______________</w:t>
      </w:r>
    </w:p>
    <w:p w14:paraId="4A0AF076" w14:textId="19EA2BDC" w:rsidR="00AA3615" w:rsidRPr="00AA3615" w:rsidRDefault="00AA3615" w:rsidP="00AA3615">
      <w:pPr>
        <w:pStyle w:val="ListParagraph"/>
        <w:spacing w:after="0" w:line="240" w:lineRule="auto"/>
        <w:rPr>
          <w:b/>
          <w:sz w:val="24"/>
          <w:szCs w:val="24"/>
        </w:rPr>
      </w:pPr>
    </w:p>
    <w:p w14:paraId="7E2448D2" w14:textId="6D1F6700" w:rsidR="009918E7" w:rsidRDefault="009918E7" w:rsidP="00AA4AF2">
      <w:pPr>
        <w:pStyle w:val="ListParagraph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ACT Score</w:t>
      </w:r>
    </w:p>
    <w:p w14:paraId="35153A60" w14:textId="442CF9A9" w:rsidR="00804F09" w:rsidRPr="00945417" w:rsidRDefault="00D45DC1" w:rsidP="00945417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9918E7">
        <w:rPr>
          <w:sz w:val="24"/>
          <w:szCs w:val="24"/>
        </w:rPr>
        <w:t>n ACT</w:t>
      </w:r>
      <w:r>
        <w:rPr>
          <w:sz w:val="24"/>
          <w:szCs w:val="24"/>
        </w:rPr>
        <w:t xml:space="preserve"> Exam score </w:t>
      </w:r>
      <w:r w:rsidR="009918E7">
        <w:rPr>
          <w:sz w:val="24"/>
          <w:szCs w:val="24"/>
        </w:rPr>
        <w:t>is not required for program admission</w:t>
      </w:r>
      <w:r w:rsidR="00804F09" w:rsidRPr="00945417">
        <w:rPr>
          <w:sz w:val="24"/>
          <w:szCs w:val="24"/>
        </w:rPr>
        <w:t xml:space="preserve">.  Students will receive </w:t>
      </w:r>
      <w:r w:rsidR="009918E7">
        <w:rPr>
          <w:sz w:val="24"/>
          <w:szCs w:val="24"/>
        </w:rPr>
        <w:t xml:space="preserve">bonus </w:t>
      </w:r>
      <w:r w:rsidR="00804F09" w:rsidRPr="00945417">
        <w:rPr>
          <w:sz w:val="24"/>
          <w:szCs w:val="24"/>
        </w:rPr>
        <w:t xml:space="preserve">points based on their </w:t>
      </w:r>
      <w:r w:rsidR="009918E7">
        <w:rPr>
          <w:sz w:val="24"/>
          <w:szCs w:val="24"/>
        </w:rPr>
        <w:t>ACT</w:t>
      </w:r>
      <w:r w:rsidR="00804F09" w:rsidRPr="00945417">
        <w:rPr>
          <w:sz w:val="24"/>
          <w:szCs w:val="24"/>
        </w:rPr>
        <w:t xml:space="preserve"> exam score</w:t>
      </w:r>
      <w:r w:rsidR="009918E7">
        <w:rPr>
          <w:sz w:val="24"/>
          <w:szCs w:val="24"/>
        </w:rPr>
        <w:t xml:space="preserve"> using the chart </w:t>
      </w:r>
      <w:proofErr w:type="gramStart"/>
      <w:r w:rsidR="009918E7">
        <w:rPr>
          <w:sz w:val="24"/>
          <w:szCs w:val="24"/>
        </w:rPr>
        <w:t>below</w:t>
      </w:r>
      <w:proofErr w:type="gram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804F09" w14:paraId="2A9AA1F8" w14:textId="77777777" w:rsidTr="00FC177F">
        <w:tc>
          <w:tcPr>
            <w:tcW w:w="4675" w:type="dxa"/>
          </w:tcPr>
          <w:p w14:paraId="4E605A96" w14:textId="54C63D1B" w:rsidR="00804F09" w:rsidRPr="007D24F8" w:rsidRDefault="009918E7" w:rsidP="00945417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</w:t>
            </w:r>
            <w:r w:rsidR="00804F09" w:rsidRPr="007D24F8">
              <w:rPr>
                <w:b/>
                <w:sz w:val="24"/>
                <w:szCs w:val="24"/>
              </w:rPr>
              <w:t xml:space="preserve"> SCORE</w:t>
            </w:r>
          </w:p>
        </w:tc>
        <w:tc>
          <w:tcPr>
            <w:tcW w:w="4675" w:type="dxa"/>
          </w:tcPr>
          <w:p w14:paraId="33971B73" w14:textId="77777777" w:rsidR="00804F09" w:rsidRPr="007D24F8" w:rsidRDefault="00804F09" w:rsidP="00945417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7D24F8">
              <w:rPr>
                <w:b/>
                <w:sz w:val="24"/>
                <w:szCs w:val="24"/>
              </w:rPr>
              <w:t>POINT VALUE</w:t>
            </w:r>
          </w:p>
        </w:tc>
      </w:tr>
      <w:tr w:rsidR="00C36E3C" w14:paraId="73BF13D7" w14:textId="77777777" w:rsidTr="00FC177F">
        <w:tc>
          <w:tcPr>
            <w:tcW w:w="4675" w:type="dxa"/>
          </w:tcPr>
          <w:p w14:paraId="684B8C16" w14:textId="0918F7BF" w:rsidR="00C36E3C" w:rsidRDefault="009918E7" w:rsidP="00C36E3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32-36</w:t>
            </w:r>
          </w:p>
        </w:tc>
        <w:tc>
          <w:tcPr>
            <w:tcW w:w="4675" w:type="dxa"/>
          </w:tcPr>
          <w:p w14:paraId="354A056E" w14:textId="542326A0" w:rsidR="00C36E3C" w:rsidRDefault="00C36E3C" w:rsidP="0094541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04F09" w14:paraId="1219DA9E" w14:textId="77777777" w:rsidTr="00FC177F">
        <w:tc>
          <w:tcPr>
            <w:tcW w:w="4675" w:type="dxa"/>
          </w:tcPr>
          <w:p w14:paraId="44D52033" w14:textId="446DACB9" w:rsidR="00804F09" w:rsidRDefault="009918E7" w:rsidP="0094541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27-31</w:t>
            </w:r>
          </w:p>
        </w:tc>
        <w:tc>
          <w:tcPr>
            <w:tcW w:w="4675" w:type="dxa"/>
          </w:tcPr>
          <w:p w14:paraId="5561DCBC" w14:textId="638DAA0E" w:rsidR="00804F09" w:rsidRDefault="00804F09" w:rsidP="0094541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04F09" w14:paraId="3AC5C4AC" w14:textId="77777777" w:rsidTr="00FC177F">
        <w:tc>
          <w:tcPr>
            <w:tcW w:w="4675" w:type="dxa"/>
          </w:tcPr>
          <w:p w14:paraId="24C70D7A" w14:textId="61283BD2" w:rsidR="00804F09" w:rsidRDefault="009918E7" w:rsidP="0094541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22-26</w:t>
            </w:r>
          </w:p>
        </w:tc>
        <w:tc>
          <w:tcPr>
            <w:tcW w:w="4675" w:type="dxa"/>
          </w:tcPr>
          <w:p w14:paraId="2B85530B" w14:textId="4CC1C46F" w:rsidR="00804F09" w:rsidRDefault="00804F09" w:rsidP="0094541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04F09" w14:paraId="75B5E1FF" w14:textId="77777777" w:rsidTr="00FC177F">
        <w:tc>
          <w:tcPr>
            <w:tcW w:w="4675" w:type="dxa"/>
          </w:tcPr>
          <w:p w14:paraId="2E43772A" w14:textId="6ABCD4F2" w:rsidR="00804F09" w:rsidRDefault="009918E7" w:rsidP="0094541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17-21</w:t>
            </w:r>
          </w:p>
        </w:tc>
        <w:tc>
          <w:tcPr>
            <w:tcW w:w="4675" w:type="dxa"/>
          </w:tcPr>
          <w:p w14:paraId="4D75F996" w14:textId="4099BF00" w:rsidR="00804F09" w:rsidRDefault="00804F09" w:rsidP="0094541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3EAE" w14:paraId="17CE8DC8" w14:textId="77777777" w:rsidTr="004F71B0">
        <w:tc>
          <w:tcPr>
            <w:tcW w:w="4675" w:type="dxa"/>
          </w:tcPr>
          <w:p w14:paraId="5DAAC9CF" w14:textId="1C68F7C6" w:rsidR="00643EAE" w:rsidRDefault="009918E7" w:rsidP="00643EA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12-16</w:t>
            </w:r>
          </w:p>
        </w:tc>
        <w:tc>
          <w:tcPr>
            <w:tcW w:w="4675" w:type="dxa"/>
          </w:tcPr>
          <w:p w14:paraId="73B3B0C9" w14:textId="01CC72EF" w:rsidR="00643EAE" w:rsidRDefault="009918E7" w:rsidP="004F71B0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Bonus Points</w:t>
            </w:r>
          </w:p>
        </w:tc>
      </w:tr>
    </w:tbl>
    <w:p w14:paraId="049F31CB" w14:textId="77777777" w:rsidR="00804F09" w:rsidRPr="007D24F8" w:rsidRDefault="00804F09" w:rsidP="00945417">
      <w:pPr>
        <w:pStyle w:val="ListParagraph"/>
        <w:spacing w:after="0" w:line="240" w:lineRule="auto"/>
        <w:rPr>
          <w:sz w:val="24"/>
          <w:szCs w:val="24"/>
        </w:rPr>
      </w:pPr>
    </w:p>
    <w:p w14:paraId="7EEAC61B" w14:textId="7BDFF841" w:rsidR="00804F09" w:rsidRDefault="00804F09" w:rsidP="00D57677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45417">
        <w:rPr>
          <w:sz w:val="24"/>
          <w:szCs w:val="24"/>
        </w:rPr>
        <w:t xml:space="preserve">ACTUAL </w:t>
      </w:r>
      <w:r w:rsidR="009918E7">
        <w:rPr>
          <w:sz w:val="24"/>
          <w:szCs w:val="24"/>
        </w:rPr>
        <w:t>ACT</w:t>
      </w:r>
      <w:r w:rsidRPr="00945417">
        <w:rPr>
          <w:sz w:val="24"/>
          <w:szCs w:val="24"/>
        </w:rPr>
        <w:t xml:space="preserve"> EXAM SCORE   __________</w:t>
      </w:r>
    </w:p>
    <w:p w14:paraId="53128261" w14:textId="77777777" w:rsidR="00945417" w:rsidRPr="00945417" w:rsidRDefault="00945417" w:rsidP="00945417">
      <w:pPr>
        <w:pStyle w:val="ListParagraph"/>
        <w:spacing w:after="0" w:line="240" w:lineRule="auto"/>
        <w:rPr>
          <w:sz w:val="24"/>
          <w:szCs w:val="24"/>
        </w:rPr>
      </w:pPr>
    </w:p>
    <w:p w14:paraId="52C57865" w14:textId="77777777" w:rsidR="009918E7" w:rsidRDefault="00804F09" w:rsidP="009918E7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45417">
        <w:rPr>
          <w:sz w:val="24"/>
          <w:szCs w:val="24"/>
        </w:rPr>
        <w:t xml:space="preserve">TOTAL </w:t>
      </w:r>
      <w:r w:rsidR="00144ADB">
        <w:rPr>
          <w:sz w:val="24"/>
          <w:szCs w:val="24"/>
        </w:rPr>
        <w:t xml:space="preserve">ADDITIONAL </w:t>
      </w:r>
      <w:r w:rsidRPr="00945417">
        <w:rPr>
          <w:sz w:val="24"/>
          <w:szCs w:val="24"/>
        </w:rPr>
        <w:t xml:space="preserve">POINTS EARNED FOR </w:t>
      </w:r>
      <w:r w:rsidR="009918E7">
        <w:rPr>
          <w:sz w:val="24"/>
          <w:szCs w:val="24"/>
        </w:rPr>
        <w:t>ACT</w:t>
      </w:r>
      <w:r w:rsidRPr="00945417">
        <w:rPr>
          <w:sz w:val="24"/>
          <w:szCs w:val="24"/>
        </w:rPr>
        <w:t xml:space="preserve"> EXAM SCORE   _________</w:t>
      </w:r>
    </w:p>
    <w:p w14:paraId="7CA8914E" w14:textId="77777777" w:rsidR="009918E7" w:rsidRPr="009918E7" w:rsidRDefault="009918E7" w:rsidP="009918E7">
      <w:pPr>
        <w:pStyle w:val="ListParagraph"/>
        <w:rPr>
          <w:sz w:val="24"/>
          <w:szCs w:val="24"/>
        </w:rPr>
      </w:pPr>
    </w:p>
    <w:p w14:paraId="01858BFC" w14:textId="2A2E7183" w:rsidR="00804F09" w:rsidRPr="009918E7" w:rsidRDefault="009918E7" w:rsidP="009918E7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9918E7">
        <w:rPr>
          <w:sz w:val="24"/>
          <w:szCs w:val="24"/>
        </w:rPr>
        <w:t>T</w:t>
      </w:r>
      <w:r w:rsidR="00D57677" w:rsidRPr="009918E7">
        <w:rPr>
          <w:sz w:val="24"/>
          <w:szCs w:val="24"/>
        </w:rPr>
        <w:t>OTAL</w:t>
      </w:r>
      <w:r w:rsidR="00144ADB" w:rsidRPr="009918E7">
        <w:rPr>
          <w:sz w:val="24"/>
          <w:szCs w:val="24"/>
        </w:rPr>
        <w:t xml:space="preserve"> (SCORE + ADDITIONAL POINTS EARNED)</w:t>
      </w:r>
      <w:r w:rsidR="00D57677" w:rsidRPr="009918E7">
        <w:rPr>
          <w:sz w:val="24"/>
          <w:szCs w:val="24"/>
        </w:rPr>
        <w:t xml:space="preserve"> _____________</w:t>
      </w:r>
    </w:p>
    <w:p w14:paraId="0FB78278" w14:textId="77777777" w:rsidR="00804F09" w:rsidRDefault="00804F09" w:rsidP="00945417">
      <w:pPr>
        <w:spacing w:after="0" w:line="240" w:lineRule="auto"/>
        <w:rPr>
          <w:b/>
          <w:sz w:val="24"/>
          <w:szCs w:val="24"/>
        </w:rPr>
      </w:pPr>
    </w:p>
    <w:p w14:paraId="1FC39945" w14:textId="17255798" w:rsidR="00804F09" w:rsidRDefault="009918E7" w:rsidP="00945417">
      <w:pPr>
        <w:spacing w:after="0" w:line="240" w:lineRule="auto"/>
        <w:rPr>
          <w:b/>
          <w:sz w:val="24"/>
          <w:szCs w:val="24"/>
        </w:rPr>
      </w:pPr>
      <w:r w:rsidRPr="009918E7">
        <w:rPr>
          <w:b/>
          <w:sz w:val="24"/>
          <w:szCs w:val="24"/>
        </w:rPr>
        <w:t>Applicant Name_______</w:t>
      </w:r>
      <w:r>
        <w:rPr>
          <w:b/>
          <w:sz w:val="24"/>
          <w:szCs w:val="24"/>
        </w:rPr>
        <w:t>____________________________________ Student ID#_________________</w:t>
      </w:r>
    </w:p>
    <w:sectPr w:rsidR="00804F09" w:rsidSect="009454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C9FEB" w14:textId="77777777" w:rsidR="00F6274A" w:rsidRDefault="00F6274A" w:rsidP="005E7CFE">
      <w:pPr>
        <w:spacing w:after="0" w:line="240" w:lineRule="auto"/>
      </w:pPr>
      <w:r>
        <w:separator/>
      </w:r>
    </w:p>
  </w:endnote>
  <w:endnote w:type="continuationSeparator" w:id="0">
    <w:p w14:paraId="6B499D57" w14:textId="77777777" w:rsidR="00F6274A" w:rsidRDefault="00F6274A" w:rsidP="005E7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673E5" w14:textId="77777777" w:rsidR="00F6274A" w:rsidRDefault="00F6274A" w:rsidP="005E7CFE">
      <w:pPr>
        <w:spacing w:after="0" w:line="240" w:lineRule="auto"/>
      </w:pPr>
      <w:r>
        <w:separator/>
      </w:r>
    </w:p>
  </w:footnote>
  <w:footnote w:type="continuationSeparator" w:id="0">
    <w:p w14:paraId="1F9CBDE6" w14:textId="77777777" w:rsidR="00F6274A" w:rsidRDefault="00F6274A" w:rsidP="005E7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61472"/>
    <w:multiLevelType w:val="hybridMultilevel"/>
    <w:tmpl w:val="2F00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E705A"/>
    <w:multiLevelType w:val="hybridMultilevel"/>
    <w:tmpl w:val="12DE3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14CBE"/>
    <w:multiLevelType w:val="hybridMultilevel"/>
    <w:tmpl w:val="B0785C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2A4A6E"/>
    <w:multiLevelType w:val="hybridMultilevel"/>
    <w:tmpl w:val="468A7B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CD21509"/>
    <w:multiLevelType w:val="hybridMultilevel"/>
    <w:tmpl w:val="28409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04004"/>
    <w:multiLevelType w:val="hybridMultilevel"/>
    <w:tmpl w:val="2856E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E13D2D"/>
    <w:multiLevelType w:val="hybridMultilevel"/>
    <w:tmpl w:val="3B8CB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0883243">
    <w:abstractNumId w:val="4"/>
  </w:num>
  <w:num w:numId="2" w16cid:durableId="959383546">
    <w:abstractNumId w:val="0"/>
  </w:num>
  <w:num w:numId="3" w16cid:durableId="1943487785">
    <w:abstractNumId w:val="5"/>
  </w:num>
  <w:num w:numId="4" w16cid:durableId="1528641535">
    <w:abstractNumId w:val="1"/>
  </w:num>
  <w:num w:numId="5" w16cid:durableId="865172923">
    <w:abstractNumId w:val="2"/>
  </w:num>
  <w:num w:numId="6" w16cid:durableId="223297475">
    <w:abstractNumId w:val="3"/>
  </w:num>
  <w:num w:numId="7" w16cid:durableId="10380441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CFE"/>
    <w:rsid w:val="00041166"/>
    <w:rsid w:val="00055E01"/>
    <w:rsid w:val="00056A9F"/>
    <w:rsid w:val="00062B69"/>
    <w:rsid w:val="00064BB0"/>
    <w:rsid w:val="00067601"/>
    <w:rsid w:val="000807A9"/>
    <w:rsid w:val="0008386A"/>
    <w:rsid w:val="0011222C"/>
    <w:rsid w:val="00115091"/>
    <w:rsid w:val="00136BA0"/>
    <w:rsid w:val="00144ADB"/>
    <w:rsid w:val="001701AC"/>
    <w:rsid w:val="002071A5"/>
    <w:rsid w:val="00217B08"/>
    <w:rsid w:val="00217C7F"/>
    <w:rsid w:val="00246C68"/>
    <w:rsid w:val="002600B2"/>
    <w:rsid w:val="002758EF"/>
    <w:rsid w:val="00291200"/>
    <w:rsid w:val="002E1FCB"/>
    <w:rsid w:val="003F6E2E"/>
    <w:rsid w:val="00417577"/>
    <w:rsid w:val="004D7516"/>
    <w:rsid w:val="00593742"/>
    <w:rsid w:val="005B7196"/>
    <w:rsid w:val="005E1358"/>
    <w:rsid w:val="005E7CFE"/>
    <w:rsid w:val="005F04C6"/>
    <w:rsid w:val="006276D4"/>
    <w:rsid w:val="00643EAE"/>
    <w:rsid w:val="006C2A03"/>
    <w:rsid w:val="006D32EB"/>
    <w:rsid w:val="007978B1"/>
    <w:rsid w:val="007B5DCD"/>
    <w:rsid w:val="007D4124"/>
    <w:rsid w:val="007E7024"/>
    <w:rsid w:val="00804F09"/>
    <w:rsid w:val="00865707"/>
    <w:rsid w:val="008766DD"/>
    <w:rsid w:val="00882006"/>
    <w:rsid w:val="00893DCD"/>
    <w:rsid w:val="008A6AFE"/>
    <w:rsid w:val="008B1AA7"/>
    <w:rsid w:val="008D6788"/>
    <w:rsid w:val="00916417"/>
    <w:rsid w:val="00926436"/>
    <w:rsid w:val="00945417"/>
    <w:rsid w:val="0096393B"/>
    <w:rsid w:val="009918E7"/>
    <w:rsid w:val="00A25657"/>
    <w:rsid w:val="00A842BA"/>
    <w:rsid w:val="00AA3615"/>
    <w:rsid w:val="00AA4AF2"/>
    <w:rsid w:val="00AC6E0C"/>
    <w:rsid w:val="00B43170"/>
    <w:rsid w:val="00B63BCD"/>
    <w:rsid w:val="00B95258"/>
    <w:rsid w:val="00BA526D"/>
    <w:rsid w:val="00BC1982"/>
    <w:rsid w:val="00BD29A2"/>
    <w:rsid w:val="00BF7497"/>
    <w:rsid w:val="00C36E3C"/>
    <w:rsid w:val="00CA03D1"/>
    <w:rsid w:val="00CA6822"/>
    <w:rsid w:val="00CB2467"/>
    <w:rsid w:val="00CB5374"/>
    <w:rsid w:val="00CB7EC2"/>
    <w:rsid w:val="00D037DA"/>
    <w:rsid w:val="00D45DC1"/>
    <w:rsid w:val="00D57677"/>
    <w:rsid w:val="00D60BFA"/>
    <w:rsid w:val="00D93E06"/>
    <w:rsid w:val="00DC0C48"/>
    <w:rsid w:val="00DE0875"/>
    <w:rsid w:val="00E64A17"/>
    <w:rsid w:val="00E74ACB"/>
    <w:rsid w:val="00E77182"/>
    <w:rsid w:val="00F52589"/>
    <w:rsid w:val="00F6274A"/>
    <w:rsid w:val="00F97AA1"/>
    <w:rsid w:val="00FC5548"/>
    <w:rsid w:val="00FE2BFA"/>
    <w:rsid w:val="00FF5DE8"/>
    <w:rsid w:val="4A7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5EE33"/>
  <w15:chartTrackingRefBased/>
  <w15:docId w15:val="{8755F015-F49D-4FE7-A3E1-579E80D9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E7C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CFE"/>
    <w:pPr>
      <w:ind w:left="720"/>
      <w:contextualSpacing/>
    </w:pPr>
  </w:style>
  <w:style w:type="table" w:styleId="TableGrid">
    <w:name w:val="Table Grid"/>
    <w:basedOn w:val="TableNormal"/>
    <w:uiPriority w:val="39"/>
    <w:rsid w:val="005E7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7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CFE"/>
  </w:style>
  <w:style w:type="paragraph" w:styleId="Footer">
    <w:name w:val="footer"/>
    <w:basedOn w:val="Normal"/>
    <w:link w:val="FooterChar"/>
    <w:uiPriority w:val="99"/>
    <w:unhideWhenUsed/>
    <w:rsid w:val="005E7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CFE"/>
  </w:style>
  <w:style w:type="paragraph" w:styleId="BalloonText">
    <w:name w:val="Balloon Text"/>
    <w:basedOn w:val="Normal"/>
    <w:link w:val="BalloonTextChar"/>
    <w:uiPriority w:val="99"/>
    <w:semiHidden/>
    <w:unhideWhenUsed/>
    <w:rsid w:val="00115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Kaylynn</dc:creator>
  <cp:keywords/>
  <dc:description/>
  <cp:lastModifiedBy>Wilcox,Jason</cp:lastModifiedBy>
  <cp:revision>2</cp:revision>
  <cp:lastPrinted>2020-07-08T21:36:00Z</cp:lastPrinted>
  <dcterms:created xsi:type="dcterms:W3CDTF">2024-05-03T15:55:00Z</dcterms:created>
  <dcterms:modified xsi:type="dcterms:W3CDTF">2024-05-03T15:55:00Z</dcterms:modified>
</cp:coreProperties>
</file>